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CE15" w14:textId="77777777" w:rsidR="001D7A9D" w:rsidRPr="003E3AFB" w:rsidRDefault="001D7A9D" w:rsidP="003E3AF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E3AFB">
        <w:rPr>
          <w:rFonts w:asciiTheme="minorHAnsi" w:hAnsiTheme="minorHAnsi" w:cstheme="minorHAnsi"/>
          <w:sz w:val="22"/>
          <w:szCs w:val="22"/>
        </w:rPr>
        <w:t>DE Food Research Network Meeting Notes</w:t>
      </w:r>
    </w:p>
    <w:p w14:paraId="4B77EE10" w14:textId="5A3544E8" w:rsidR="001D7A9D" w:rsidRPr="003E3AFB" w:rsidRDefault="003E3AFB" w:rsidP="003E3A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2-</w:t>
      </w:r>
      <w:r w:rsidR="009C4FFB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-21</w:t>
      </w:r>
    </w:p>
    <w:p w14:paraId="3B9A6DDE" w14:textId="61061FA3" w:rsidR="003E3AFB" w:rsidRPr="003E3AFB" w:rsidRDefault="003E3AFB" w:rsidP="003E3AFB">
      <w:pPr>
        <w:rPr>
          <w:rFonts w:asciiTheme="minorHAnsi" w:hAnsiTheme="minorHAnsi" w:cstheme="minorHAnsi"/>
          <w:sz w:val="22"/>
          <w:szCs w:val="22"/>
        </w:rPr>
      </w:pPr>
    </w:p>
    <w:p w14:paraId="53D2E18A" w14:textId="679A7C69" w:rsidR="003E3AFB" w:rsidRDefault="003E3AFB" w:rsidP="003E3AFB">
      <w:pPr>
        <w:rPr>
          <w:rFonts w:asciiTheme="minorHAnsi" w:hAnsiTheme="minorHAnsi" w:cstheme="minorHAnsi"/>
          <w:sz w:val="22"/>
          <w:szCs w:val="22"/>
        </w:rPr>
      </w:pPr>
    </w:p>
    <w:p w14:paraId="2CA3C13B" w14:textId="5707ABB1" w:rsidR="0042770A" w:rsidRDefault="0042770A" w:rsidP="003E3A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Zoom link: </w:t>
      </w:r>
      <w:hyperlink r:id="rId7" w:history="1">
        <w:r w:rsidRPr="006025C3">
          <w:rPr>
            <w:rStyle w:val="Hyperlink"/>
            <w:rFonts w:asciiTheme="minorHAnsi" w:hAnsiTheme="minorHAnsi" w:cstheme="minorHAnsi"/>
            <w:sz w:val="22"/>
            <w:szCs w:val="22"/>
          </w:rPr>
          <w:t>https://capture.udel.edu/media/DE+Food+Research+Network+Meeting/1_aeemvb52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41F7F" w14:textId="77777777" w:rsidR="0042770A" w:rsidRPr="003E3AFB" w:rsidRDefault="0042770A" w:rsidP="003E3AFB">
      <w:pPr>
        <w:rPr>
          <w:rFonts w:asciiTheme="minorHAnsi" w:hAnsiTheme="minorHAnsi" w:cstheme="minorHAnsi"/>
          <w:sz w:val="22"/>
          <w:szCs w:val="22"/>
        </w:rPr>
      </w:pPr>
    </w:p>
    <w:p w14:paraId="3A0C46DF" w14:textId="56F92B02" w:rsidR="007C2A3E" w:rsidRPr="003E3AFB" w:rsidRDefault="007C2A3E" w:rsidP="003E3AF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E3AFB">
        <w:rPr>
          <w:rFonts w:asciiTheme="minorHAnsi" w:hAnsiTheme="minorHAnsi" w:cstheme="minorHAnsi"/>
          <w:sz w:val="22"/>
          <w:szCs w:val="22"/>
        </w:rPr>
        <w:t xml:space="preserve">Attendees </w:t>
      </w:r>
    </w:p>
    <w:p w14:paraId="4778BC7D" w14:textId="70945662" w:rsidR="003E3AFB" w:rsidRPr="003F08E5" w:rsidRDefault="003E3AFB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08E5">
        <w:rPr>
          <w:rFonts w:asciiTheme="minorHAnsi" w:hAnsiTheme="minorHAnsi" w:cstheme="minorHAnsi"/>
          <w:sz w:val="22"/>
          <w:szCs w:val="22"/>
        </w:rPr>
        <w:t>A</w:t>
      </w:r>
      <w:r w:rsidR="003F08E5" w:rsidRPr="003F08E5">
        <w:rPr>
          <w:rFonts w:asciiTheme="minorHAnsi" w:hAnsiTheme="minorHAnsi" w:cstheme="minorHAnsi"/>
          <w:sz w:val="22"/>
          <w:szCs w:val="22"/>
        </w:rPr>
        <w:t xml:space="preserve">llison </w:t>
      </w:r>
      <w:r w:rsidRPr="003F08E5">
        <w:rPr>
          <w:rFonts w:asciiTheme="minorHAnsi" w:hAnsiTheme="minorHAnsi" w:cstheme="minorHAnsi"/>
          <w:sz w:val="22"/>
          <w:szCs w:val="22"/>
        </w:rPr>
        <w:t>K</w:t>
      </w:r>
      <w:r w:rsidR="003F08E5" w:rsidRPr="003F08E5">
        <w:rPr>
          <w:rFonts w:asciiTheme="minorHAnsi" w:hAnsiTheme="minorHAnsi" w:cstheme="minorHAnsi"/>
          <w:sz w:val="22"/>
          <w:szCs w:val="22"/>
        </w:rPr>
        <w:t>arpyn</w:t>
      </w:r>
    </w:p>
    <w:p w14:paraId="4F50D5FB" w14:textId="7D783D99" w:rsidR="003E3AFB" w:rsidRPr="003F08E5" w:rsidRDefault="003F08E5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08E5">
        <w:rPr>
          <w:rFonts w:asciiTheme="minorHAnsi" w:hAnsiTheme="minorHAnsi" w:cstheme="minorHAnsi"/>
          <w:sz w:val="22"/>
          <w:szCs w:val="22"/>
        </w:rPr>
        <w:t>Tara Tracy</w:t>
      </w:r>
    </w:p>
    <w:p w14:paraId="149F6533" w14:textId="77777777" w:rsidR="003F08E5" w:rsidRPr="003E3AFB" w:rsidRDefault="003F08E5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E3AFB">
        <w:rPr>
          <w:rFonts w:asciiTheme="minorHAnsi" w:hAnsiTheme="minorHAnsi" w:cstheme="minorHAnsi"/>
          <w:sz w:val="22"/>
          <w:szCs w:val="22"/>
        </w:rPr>
        <w:t>Katie Fitzpatrick</w:t>
      </w:r>
    </w:p>
    <w:p w14:paraId="4D208F34" w14:textId="6855B389" w:rsidR="003F08E5" w:rsidRPr="005D0FD7" w:rsidRDefault="003F08E5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Thianda Manzara</w:t>
      </w:r>
    </w:p>
    <w:p w14:paraId="3AD58C46" w14:textId="47D0745D" w:rsidR="003F08E5" w:rsidRPr="005D0FD7" w:rsidRDefault="003F08E5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Laura Saperstein</w:t>
      </w:r>
    </w:p>
    <w:p w14:paraId="230CE7A2" w14:textId="0CE85CE6" w:rsidR="003F08E5" w:rsidRPr="005D0FD7" w:rsidRDefault="003F08E5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Nikko Brady</w:t>
      </w:r>
    </w:p>
    <w:p w14:paraId="5FC5E068" w14:textId="1F2EF677" w:rsidR="003F08E5" w:rsidRPr="005D0FD7" w:rsidRDefault="003F08E5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 xml:space="preserve">Verona </w:t>
      </w:r>
      <w:r w:rsidR="005D0FD7" w:rsidRPr="005D0FD7">
        <w:rPr>
          <w:rFonts w:asciiTheme="minorHAnsi" w:hAnsiTheme="minorHAnsi" w:cstheme="minorHAnsi"/>
          <w:sz w:val="22"/>
          <w:szCs w:val="22"/>
        </w:rPr>
        <w:t>Mulgrave</w:t>
      </w:r>
      <w:r w:rsidRPr="005D0F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658844" w14:textId="0EE0FEF4" w:rsidR="003F08E5" w:rsidRPr="005D0FD7" w:rsidRDefault="003F08E5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Shebra Hall</w:t>
      </w:r>
    </w:p>
    <w:p w14:paraId="6834C102" w14:textId="0863498A" w:rsidR="007C2A3E" w:rsidRPr="005D0FD7" w:rsidRDefault="007C2A3E" w:rsidP="003E3AF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Kate Dupont Philips</w:t>
      </w:r>
      <w:r w:rsidR="00AB43CF" w:rsidRPr="005D0F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70A940" w14:textId="2DB2E096" w:rsidR="003F08E5" w:rsidRPr="005D0FD7" w:rsidRDefault="00AF7539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Mar</w:t>
      </w:r>
      <w:r w:rsidR="005D0FD7" w:rsidRPr="005D0FD7">
        <w:rPr>
          <w:rFonts w:asciiTheme="minorHAnsi" w:hAnsiTheme="minorHAnsi" w:cstheme="minorHAnsi"/>
          <w:sz w:val="22"/>
          <w:szCs w:val="22"/>
        </w:rPr>
        <w:t>ikis A</w:t>
      </w:r>
      <w:r w:rsidR="003F08E5" w:rsidRPr="005D0FD7">
        <w:rPr>
          <w:rFonts w:asciiTheme="minorHAnsi" w:hAnsiTheme="minorHAnsi" w:cstheme="minorHAnsi"/>
          <w:sz w:val="22"/>
          <w:szCs w:val="22"/>
        </w:rPr>
        <w:t>lvarez</w:t>
      </w:r>
    </w:p>
    <w:p w14:paraId="7C9A6740" w14:textId="618360F4" w:rsidR="00AB43CF" w:rsidRPr="005D0FD7" w:rsidRDefault="00AB43CF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 xml:space="preserve">Alicia Salvatore </w:t>
      </w:r>
    </w:p>
    <w:p w14:paraId="082B6708" w14:textId="0E660E7A" w:rsidR="003F08E5" w:rsidRPr="005D0FD7" w:rsidRDefault="003F08E5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Anna McDermott</w:t>
      </w:r>
    </w:p>
    <w:p w14:paraId="7C462580" w14:textId="4E6F5461" w:rsidR="00AF7539" w:rsidRPr="005D0FD7" w:rsidRDefault="00AF7539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D0FD7">
        <w:rPr>
          <w:rFonts w:asciiTheme="minorHAnsi" w:hAnsiTheme="minorHAnsi" w:cstheme="minorHAnsi"/>
          <w:sz w:val="22"/>
          <w:szCs w:val="22"/>
        </w:rPr>
        <w:t>Ray Fitzgerald</w:t>
      </w:r>
    </w:p>
    <w:p w14:paraId="2004EB33" w14:textId="0D93F5ED" w:rsidR="00AF7539" w:rsidRDefault="00AF7539" w:rsidP="00AF7539">
      <w:pPr>
        <w:rPr>
          <w:rFonts w:asciiTheme="minorHAnsi" w:hAnsiTheme="minorHAnsi" w:cstheme="minorHAnsi"/>
          <w:sz w:val="22"/>
          <w:szCs w:val="22"/>
        </w:rPr>
      </w:pPr>
    </w:p>
    <w:p w14:paraId="65DF14AC" w14:textId="72E0EBC9" w:rsidR="003F08E5" w:rsidRPr="003F08E5" w:rsidRDefault="003F08E5" w:rsidP="003F08E5">
      <w:pPr>
        <w:rPr>
          <w:rFonts w:asciiTheme="minorHAnsi" w:hAnsiTheme="minorHAnsi" w:cstheme="minorHAnsi"/>
          <w:sz w:val="22"/>
          <w:szCs w:val="22"/>
        </w:rPr>
      </w:pPr>
    </w:p>
    <w:p w14:paraId="1F135C26" w14:textId="52A7439F" w:rsidR="003E3AFB" w:rsidRDefault="003F08E5" w:rsidP="003E3AF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Saperstein</w:t>
      </w:r>
    </w:p>
    <w:p w14:paraId="75DA020D" w14:textId="107EC612" w:rsidR="003F08E5" w:rsidRDefault="005D0FD7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Bureau C</w:t>
      </w:r>
      <w:r w:rsidR="003F08E5">
        <w:rPr>
          <w:rFonts w:asciiTheme="minorHAnsi" w:hAnsiTheme="minorHAnsi" w:cstheme="minorHAnsi"/>
          <w:sz w:val="22"/>
          <w:szCs w:val="22"/>
        </w:rPr>
        <w:t xml:space="preserve">hief, Pop </w:t>
      </w:r>
      <w:r>
        <w:rPr>
          <w:rFonts w:asciiTheme="minorHAnsi" w:hAnsiTheme="minorHAnsi" w:cstheme="minorHAnsi"/>
          <w:sz w:val="22"/>
          <w:szCs w:val="22"/>
        </w:rPr>
        <w:t>H</w:t>
      </w:r>
      <w:r w:rsidR="003F08E5">
        <w:rPr>
          <w:rFonts w:asciiTheme="minorHAnsi" w:hAnsiTheme="minorHAnsi" w:cstheme="minorHAnsi"/>
          <w:sz w:val="22"/>
          <w:szCs w:val="22"/>
        </w:rPr>
        <w:t>ealth – relatively new</w:t>
      </w:r>
      <w:r>
        <w:rPr>
          <w:rFonts w:asciiTheme="minorHAnsi" w:hAnsiTheme="minorHAnsi" w:cstheme="minorHAnsi"/>
          <w:sz w:val="22"/>
          <w:szCs w:val="22"/>
        </w:rPr>
        <w:t xml:space="preserve"> part of organization</w:t>
      </w:r>
      <w:r w:rsidR="003F08E5">
        <w:rPr>
          <w:rFonts w:asciiTheme="minorHAnsi" w:hAnsiTheme="minorHAnsi" w:cstheme="minorHAnsi"/>
          <w:sz w:val="22"/>
          <w:szCs w:val="22"/>
        </w:rPr>
        <w:t>, still under development</w:t>
      </w:r>
    </w:p>
    <w:p w14:paraId="075D4A3E" w14:textId="3DB6E29A" w:rsidR="00AF7539" w:rsidRDefault="00AF7539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Works under Lisa Henry</w:t>
      </w:r>
      <w:r w:rsidR="005D0FD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Dir Comm Health</w:t>
      </w:r>
    </w:p>
    <w:p w14:paraId="1399F092" w14:textId="625E700F" w:rsidR="00AF7539" w:rsidRDefault="00AF7539" w:rsidP="003F08E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 work under Cassandra </w:t>
      </w:r>
      <w:r w:rsidR="005D0FD7">
        <w:rPr>
          <w:rFonts w:asciiTheme="minorHAnsi" w:hAnsiTheme="minorHAnsi" w:cstheme="minorHAnsi"/>
          <w:sz w:val="22"/>
          <w:szCs w:val="22"/>
        </w:rPr>
        <w:t>Coats J</w:t>
      </w:r>
      <w:r>
        <w:rPr>
          <w:rFonts w:asciiTheme="minorHAnsi" w:hAnsiTheme="minorHAnsi" w:cstheme="minorHAnsi"/>
          <w:sz w:val="22"/>
          <w:szCs w:val="22"/>
        </w:rPr>
        <w:t>ohnson</w:t>
      </w:r>
    </w:p>
    <w:p w14:paraId="5EFAD8DF" w14:textId="53C451B8" w:rsidR="00AF7539" w:rsidRDefault="00AF7539" w:rsidP="00AF753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 Health Engage L pgm</w:t>
      </w:r>
      <w:r w:rsidR="005D0FD7">
        <w:rPr>
          <w:rFonts w:asciiTheme="minorHAnsi" w:hAnsiTheme="minorHAnsi" w:cstheme="minorHAnsi"/>
          <w:sz w:val="22"/>
          <w:szCs w:val="22"/>
        </w:rPr>
        <w:t xml:space="preserve"> (“CHELP”)</w:t>
      </w:r>
    </w:p>
    <w:p w14:paraId="1C6CFC5B" w14:textId="50DFE4D5" w:rsidR="00AF7539" w:rsidRDefault="00AF7539" w:rsidP="00AF753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Moving needle to PSE stra</w:t>
      </w:r>
      <w:r w:rsidR="005061CA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 xml:space="preserve">gies, working w/ communities. </w:t>
      </w:r>
    </w:p>
    <w:p w14:paraId="42BB7D3B" w14:textId="7961EE7B" w:rsidR="00AF7539" w:rsidRDefault="00AF7539" w:rsidP="00AF753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Learning </w:t>
      </w:r>
      <w:r w:rsidR="005D0FD7">
        <w:rPr>
          <w:rFonts w:asciiTheme="minorHAnsi" w:hAnsiTheme="minorHAnsi" w:cstheme="minorHAnsi"/>
          <w:sz w:val="22"/>
          <w:szCs w:val="22"/>
        </w:rPr>
        <w:t>Collaborative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B377BF">
        <w:rPr>
          <w:rFonts w:asciiTheme="minorHAnsi" w:hAnsiTheme="minorHAnsi" w:cstheme="minorHAnsi"/>
          <w:sz w:val="22"/>
          <w:szCs w:val="22"/>
        </w:rPr>
        <w:t xml:space="preserve">developed </w:t>
      </w:r>
      <w:r>
        <w:rPr>
          <w:rFonts w:asciiTheme="minorHAnsi" w:hAnsiTheme="minorHAnsi" w:cstheme="minorHAnsi"/>
          <w:sz w:val="22"/>
          <w:szCs w:val="22"/>
        </w:rPr>
        <w:t xml:space="preserve">w/ Nancy Mears, </w:t>
      </w:r>
      <w:r w:rsidR="00B377B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urchase</w:t>
      </w:r>
      <w:r w:rsidR="00B377B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377BF">
        <w:rPr>
          <w:rFonts w:asciiTheme="minorHAnsi" w:hAnsiTheme="minorHAnsi" w:cstheme="minorHAnsi"/>
          <w:sz w:val="22"/>
          <w:szCs w:val="22"/>
        </w:rPr>
        <w:t>h</w:t>
      </w:r>
      <w:r w:rsidR="005061CA">
        <w:rPr>
          <w:rFonts w:asciiTheme="minorHAnsi" w:hAnsiTheme="minorHAnsi" w:cstheme="minorHAnsi"/>
          <w:sz w:val="22"/>
          <w:szCs w:val="22"/>
        </w:rPr>
        <w:t>ealthy</w:t>
      </w:r>
      <w:r w:rsidR="00B377BF">
        <w:rPr>
          <w:rFonts w:asciiTheme="minorHAnsi" w:hAnsiTheme="minorHAnsi" w:cstheme="minorHAnsi"/>
          <w:sz w:val="22"/>
          <w:szCs w:val="22"/>
        </w:rPr>
        <w:t xml:space="preserve"> comm curriculum</w:t>
      </w:r>
    </w:p>
    <w:p w14:paraId="555E628C" w14:textId="6A51E31E" w:rsidR="00AF7539" w:rsidRPr="00B377BF" w:rsidRDefault="00AF7539" w:rsidP="00B377BF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Offered tool to communi</w:t>
      </w:r>
      <w:r w:rsidR="00B377BF">
        <w:rPr>
          <w:rFonts w:asciiTheme="minorHAnsi" w:hAnsiTheme="minorHAnsi" w:cstheme="minorHAnsi"/>
          <w:sz w:val="22"/>
          <w:szCs w:val="22"/>
        </w:rPr>
        <w:t xml:space="preserve">ties, at no cost when Laura </w:t>
      </w:r>
      <w:r w:rsidRPr="00B377BF">
        <w:rPr>
          <w:rFonts w:asciiTheme="minorHAnsi" w:hAnsiTheme="minorHAnsi" w:cstheme="minorHAnsi"/>
          <w:sz w:val="22"/>
          <w:szCs w:val="22"/>
        </w:rPr>
        <w:t>was training admin</w:t>
      </w:r>
    </w:p>
    <w:p w14:paraId="196D69F8" w14:textId="54F03217" w:rsidR="00AF7539" w:rsidRDefault="00AF7539" w:rsidP="00AF7539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Focus on PSE training to communities, common language</w:t>
      </w:r>
    </w:p>
    <w:p w14:paraId="1DBE6EEE" w14:textId="4F9A1C45" w:rsidR="00AF7539" w:rsidRDefault="00AF7539" w:rsidP="00AF753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During-COVID</w:t>
      </w:r>
    </w:p>
    <w:p w14:paraId="663B50EA" w14:textId="4CB86709" w:rsidR="00AF7539" w:rsidRDefault="00AF7539" w:rsidP="00AF753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Has been able to expand Bureau exactly the way they wanted to. Additional FTEs</w:t>
      </w:r>
    </w:p>
    <w:p w14:paraId="09843BC1" w14:textId="3C14B121" w:rsidR="00AF7539" w:rsidRDefault="00AF7539" w:rsidP="00AF753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Org – LS oversees</w:t>
      </w:r>
    </w:p>
    <w:p w14:paraId="00DC0AAC" w14:textId="625AA3FC" w:rsidR="00AF7539" w:rsidRDefault="00AF7539" w:rsidP="00AF753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Training Admin – Kenya Austin from DOC</w:t>
      </w:r>
    </w:p>
    <w:p w14:paraId="4A51D835" w14:textId="73F02857" w:rsidR="00AF7539" w:rsidRDefault="00AF7539" w:rsidP="00AF7539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Awa (now Dr. Wong) is now at DOC, was at DHSS</w:t>
      </w:r>
    </w:p>
    <w:p w14:paraId="02102992" w14:textId="2B15903E" w:rsidR="00AF7539" w:rsidRDefault="00AF7539" w:rsidP="00AF7539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Self Mgt Pgm, certified trainers – work w/ DOC to have offenders be SMP trainers w/ peers</w:t>
      </w:r>
    </w:p>
    <w:p w14:paraId="076318AE" w14:textId="3E2677F3" w:rsidR="00AF7539" w:rsidRPr="00AF7539" w:rsidRDefault="00AF7539" w:rsidP="00AF7539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Asked Qs re: nutrition content in prison canteens &amp; cafeterias</w:t>
      </w:r>
    </w:p>
    <w:p w14:paraId="1B8DD9AE" w14:textId="562D16C8" w:rsidR="00AF7539" w:rsidRDefault="00AF7539" w:rsidP="00AF7539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Pgm Admin – Katie Hughes</w:t>
      </w:r>
    </w:p>
    <w:p w14:paraId="1ACFE6C0" w14:textId="3E6FCC9D" w:rsidR="005061CA" w:rsidRDefault="005061CA" w:rsidP="005061C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Hiring training educator, planner, epidemiologist – one each for each county</w:t>
      </w:r>
    </w:p>
    <w:p w14:paraId="73BBB356" w14:textId="0296C96D" w:rsidR="00AF7539" w:rsidRDefault="005061CA" w:rsidP="00AF753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Overall, b</w:t>
      </w:r>
      <w:r w:rsidR="00AF7539">
        <w:rPr>
          <w:rFonts w:asciiTheme="minorHAnsi" w:hAnsiTheme="minorHAnsi" w:cstheme="minorHAnsi"/>
          <w:sz w:val="22"/>
          <w:szCs w:val="22"/>
        </w:rPr>
        <w:t xml:space="preserve">ringing PSE approach re: health policy to community sectors, to </w:t>
      </w:r>
      <w:r>
        <w:rPr>
          <w:rFonts w:asciiTheme="minorHAnsi" w:hAnsiTheme="minorHAnsi" w:cstheme="minorHAnsi"/>
          <w:sz w:val="22"/>
          <w:szCs w:val="22"/>
        </w:rPr>
        <w:t>help leaders reach their goals</w:t>
      </w:r>
    </w:p>
    <w:p w14:paraId="5F1ED2AA" w14:textId="15F4DFED" w:rsidR="005061CA" w:rsidRDefault="005061CA" w:rsidP="005061CA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Healthy Communities DE (</w:t>
      </w:r>
      <w:r w:rsidR="00B377B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HCD</w:t>
      </w:r>
      <w:r w:rsidR="00B377BF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DB9FC2A" w14:textId="4BC41471" w:rsidR="005061CA" w:rsidRDefault="005061CA" w:rsidP="005061C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Create community profile to ID what’s needed, &amp; then use PSE approach</w:t>
      </w:r>
    </w:p>
    <w:p w14:paraId="2849907C" w14:textId="4F740A1B" w:rsidR="005061CA" w:rsidRDefault="005061CA" w:rsidP="005061C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Also serves as main COVID portal </w:t>
      </w:r>
    </w:p>
    <w:p w14:paraId="31B48181" w14:textId="77777777" w:rsidR="005061CA" w:rsidRPr="005061CA" w:rsidRDefault="005061CA" w:rsidP="005061CA">
      <w:pPr>
        <w:rPr>
          <w:rFonts w:asciiTheme="minorHAnsi" w:hAnsiTheme="minorHAnsi" w:cstheme="minorHAnsi"/>
          <w:sz w:val="22"/>
          <w:szCs w:val="22"/>
        </w:rPr>
      </w:pPr>
    </w:p>
    <w:p w14:paraId="37AC6929" w14:textId="04425BFC" w:rsidR="003E3AFB" w:rsidRDefault="005061CA" w:rsidP="005061C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</w:t>
      </w:r>
    </w:p>
    <w:p w14:paraId="00CF984F" w14:textId="46FC7A5E" w:rsidR="005061CA" w:rsidRDefault="005061CA" w:rsidP="005061CA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Opportunities to connect dots, to coordinate w/o duplicating efforts?</w:t>
      </w:r>
    </w:p>
    <w:p w14:paraId="5EEF5578" w14:textId="182DBD40" w:rsidR="005061CA" w:rsidRDefault="005061CA" w:rsidP="005061CA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Community </w:t>
      </w:r>
      <w:r w:rsidR="00B377BF">
        <w:rPr>
          <w:rFonts w:asciiTheme="minorHAnsi" w:hAnsiTheme="minorHAnsi" w:cstheme="minorHAnsi"/>
          <w:sz w:val="22"/>
          <w:szCs w:val="22"/>
        </w:rPr>
        <w:t>Engagement</w:t>
      </w:r>
      <w:r>
        <w:rPr>
          <w:rFonts w:asciiTheme="minorHAnsi" w:hAnsiTheme="minorHAnsi" w:cstheme="minorHAnsi"/>
          <w:sz w:val="22"/>
          <w:szCs w:val="22"/>
        </w:rPr>
        <w:t xml:space="preserve"> work of ACCEL out of UD which is never static, more &amp; more Qs re: how to help w/ community profiling efforts. NIH would prefer that community IDs priorities, UD/DSU implements</w:t>
      </w:r>
      <w:r w:rsidR="00B377BF">
        <w:rPr>
          <w:rFonts w:asciiTheme="minorHAnsi" w:hAnsiTheme="minorHAnsi" w:cstheme="minorHAnsi"/>
          <w:sz w:val="22"/>
          <w:szCs w:val="22"/>
        </w:rPr>
        <w:t xml:space="preserve"> w/ input from community. Allison</w:t>
      </w:r>
      <w:r>
        <w:rPr>
          <w:rFonts w:asciiTheme="minorHAnsi" w:hAnsiTheme="minorHAnsi" w:cstheme="minorHAnsi"/>
          <w:sz w:val="22"/>
          <w:szCs w:val="22"/>
        </w:rPr>
        <w:t xml:space="preserve"> says could connect to Greg, ACCEL PI</w:t>
      </w:r>
    </w:p>
    <w:p w14:paraId="6FFDFE66" w14:textId="61E06F02" w:rsidR="005061CA" w:rsidRDefault="005061CA" w:rsidP="005061C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Laura agrees, notes Office of State Planning/Dave Edgell – building dashboard, what are PH/land use cxns? Green River (builder), DDA dashboards also should be connected. All want to match into </w:t>
      </w:r>
      <w:r w:rsidR="0064659B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HCD</w:t>
      </w:r>
      <w:r w:rsidR="0064659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9D7448" w14:textId="4B1AED6B" w:rsidR="005061CA" w:rsidRDefault="005061CA" w:rsidP="005061C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would like to discuss, even though COVID occurring</w:t>
      </w:r>
      <w:r w:rsidR="00B377BF">
        <w:rPr>
          <w:rFonts w:asciiTheme="minorHAnsi" w:hAnsiTheme="minorHAnsi" w:cstheme="minorHAnsi"/>
          <w:sz w:val="22"/>
          <w:szCs w:val="22"/>
        </w:rPr>
        <w:t>. MHCDE</w:t>
      </w:r>
      <w:r>
        <w:rPr>
          <w:rFonts w:asciiTheme="minorHAnsi" w:hAnsiTheme="minorHAnsi" w:cstheme="minorHAnsi"/>
          <w:sz w:val="22"/>
          <w:szCs w:val="22"/>
        </w:rPr>
        <w:t xml:space="preserve"> – started in /19, data added every 2 wks – PANO, Maternal, (cancer data missing), others</w:t>
      </w:r>
    </w:p>
    <w:p w14:paraId="153B5308" w14:textId="1504ECF7" w:rsidR="005061CA" w:rsidRDefault="005061CA" w:rsidP="004D224A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C5E22">
        <w:rPr>
          <w:rFonts w:asciiTheme="minorHAnsi" w:hAnsiTheme="minorHAnsi" w:cstheme="minorHAnsi"/>
          <w:sz w:val="22"/>
          <w:szCs w:val="22"/>
        </w:rPr>
        <w:t xml:space="preserve">Route 9 Master Planning </w:t>
      </w:r>
      <w:r w:rsidR="007C5E22">
        <w:rPr>
          <w:rFonts w:asciiTheme="minorHAnsi" w:hAnsiTheme="minorHAnsi" w:cstheme="minorHAnsi"/>
          <w:sz w:val="22"/>
          <w:szCs w:val="22"/>
        </w:rPr>
        <w:t>effort – subcommittee needs cancer data, has health impacts from air &amp; water pollution. Also have health impacts from behavioral issues. Cancer not off the charts, although lead &amp; asthma are problematic</w:t>
      </w:r>
    </w:p>
    <w:p w14:paraId="79037035" w14:textId="704219C6" w:rsidR="007C5E22" w:rsidRDefault="007C5E22" w:rsidP="004D224A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started community profiling effort, open to including other facets as well. But on hold due to vaccine needs</w:t>
      </w:r>
    </w:p>
    <w:p w14:paraId="32E3A689" w14:textId="349EA166" w:rsidR="007C5E22" w:rsidRDefault="007C5E22" w:rsidP="004D224A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Includes comm &amp; civic leaders</w:t>
      </w:r>
    </w:p>
    <w:p w14:paraId="652B367A" w14:textId="27610A69" w:rsidR="007C5E22" w:rsidRDefault="007C5E22" w:rsidP="007C5E22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Jen Horney, Mia </w:t>
      </w:r>
      <w:r w:rsidR="00B377BF">
        <w:rPr>
          <w:rFonts w:asciiTheme="minorHAnsi" w:hAnsiTheme="minorHAnsi" w:cstheme="minorHAnsi"/>
          <w:sz w:val="22"/>
          <w:szCs w:val="22"/>
        </w:rPr>
        <w:t>Pappas, Kate Dupont Philips</w:t>
      </w:r>
      <w:r>
        <w:rPr>
          <w:rFonts w:asciiTheme="minorHAnsi" w:hAnsiTheme="minorHAnsi" w:cstheme="minorHAnsi"/>
          <w:sz w:val="22"/>
          <w:szCs w:val="22"/>
        </w:rPr>
        <w:t xml:space="preserve"> – what can be done (eg data wrangling) during COVID pause? Asking what data is needed in comm profile? What comparators would be used?</w:t>
      </w:r>
    </w:p>
    <w:p w14:paraId="591D6675" w14:textId="77777777" w:rsidR="007C5E22" w:rsidRDefault="007C5E22" w:rsidP="007C5E22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B377BF">
        <w:rPr>
          <w:rFonts w:asciiTheme="minorHAnsi" w:hAnsiTheme="minorHAnsi" w:cstheme="minorHAnsi"/>
          <w:sz w:val="22"/>
          <w:szCs w:val="22"/>
        </w:rPr>
        <w:t>Healthy</w:t>
      </w:r>
      <w:r>
        <w:rPr>
          <w:rFonts w:asciiTheme="minorHAnsi" w:hAnsiTheme="minorHAnsi" w:cstheme="minorHAnsi"/>
          <w:sz w:val="22"/>
          <w:szCs w:val="22"/>
        </w:rPr>
        <w:t xml:space="preserve"> Places Index” – CompassRed building this w/ CARES $$. Using census tract data, based on CA Healthy Places Index (</w:t>
      </w:r>
      <w:hyperlink r:id="rId8" w:history="1">
        <w:r w:rsidRPr="00946EFC">
          <w:rPr>
            <w:rStyle w:val="Hyperlink"/>
            <w:rFonts w:asciiTheme="minorHAnsi" w:hAnsiTheme="minorHAnsi" w:cstheme="minorHAnsi"/>
            <w:sz w:val="22"/>
            <w:szCs w:val="22"/>
          </w:rPr>
          <w:t>https://map.healthyplacesindex.org/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). Intended to </w:t>
      </w:r>
      <w:r w:rsidR="00B377BF">
        <w:rPr>
          <w:rFonts w:asciiTheme="minorHAnsi" w:hAnsiTheme="minorHAnsi" w:cstheme="minorHAnsi"/>
          <w:sz w:val="22"/>
          <w:szCs w:val="22"/>
        </w:rPr>
        <w:t>ultimately</w:t>
      </w:r>
      <w:r>
        <w:rPr>
          <w:rFonts w:asciiTheme="minorHAnsi" w:hAnsiTheme="minorHAnsi" w:cstheme="minorHAnsi"/>
          <w:sz w:val="22"/>
          <w:szCs w:val="22"/>
        </w:rPr>
        <w:t xml:space="preserve"> incorporate into MHCDE – not have </w:t>
      </w:r>
      <w:r w:rsidR="00B377BF">
        <w:rPr>
          <w:rFonts w:asciiTheme="minorHAnsi" w:hAnsiTheme="minorHAnsi" w:cstheme="minorHAnsi"/>
          <w:sz w:val="22"/>
          <w:szCs w:val="22"/>
        </w:rPr>
        <w:t>separate</w:t>
      </w:r>
      <w:r>
        <w:rPr>
          <w:rFonts w:asciiTheme="minorHAnsi" w:hAnsiTheme="minorHAnsi" w:cstheme="minorHAnsi"/>
          <w:sz w:val="22"/>
          <w:szCs w:val="22"/>
        </w:rPr>
        <w:t xml:space="preserve"> places for people to go</w:t>
      </w:r>
    </w:p>
    <w:p w14:paraId="25283BEA" w14:textId="33979897" w:rsidR="007C5E22" w:rsidRPr="009C4FFB" w:rsidRDefault="00B377BF" w:rsidP="007C5E22">
      <w:pPr>
        <w:pStyle w:val="ListParagraph"/>
        <w:numPr>
          <w:ilvl w:val="5"/>
          <w:numId w:val="6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9C4FFB">
        <w:rPr>
          <w:rFonts w:asciiTheme="minorHAnsi" w:hAnsiTheme="minorHAnsi" w:cstheme="minorHAnsi"/>
          <w:sz w:val="22"/>
          <w:szCs w:val="22"/>
          <w:lang w:val="es-ES"/>
        </w:rPr>
        <w:t>MHCDE</w:t>
      </w:r>
      <w:r w:rsidR="007C5E22" w:rsidRPr="009C4FFB">
        <w:rPr>
          <w:rFonts w:asciiTheme="minorHAnsi" w:hAnsiTheme="minorHAnsi" w:cstheme="minorHAnsi"/>
          <w:sz w:val="22"/>
          <w:szCs w:val="22"/>
          <w:lang w:val="es-ES"/>
        </w:rPr>
        <w:t xml:space="preserve"> portal: </w:t>
      </w:r>
      <w:hyperlink r:id="rId9" w:history="1">
        <w:r w:rsidR="007C5E22" w:rsidRPr="009C4FFB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https://myhealthycommunity.dhss.delaware.gov/locations/state/community-characteristics</w:t>
        </w:r>
      </w:hyperlink>
      <w:r w:rsidR="007C5E22" w:rsidRPr="009C4FFB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188EB5AB" w14:textId="480D6E74" w:rsidR="007C5E22" w:rsidRDefault="007C5E22" w:rsidP="007C5E22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Working w/ </w:t>
      </w:r>
      <w:r w:rsidR="00B377BF">
        <w:rPr>
          <w:rFonts w:asciiTheme="minorHAnsi" w:hAnsiTheme="minorHAnsi" w:cstheme="minorHAnsi"/>
          <w:sz w:val="22"/>
          <w:szCs w:val="22"/>
        </w:rPr>
        <w:t>Wilmington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377B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lliance, Dr Hicks from Christiania</w:t>
      </w:r>
    </w:p>
    <w:p w14:paraId="6A4C262B" w14:textId="0DD82A67" w:rsidR="007C5E22" w:rsidRDefault="007C5E22" w:rsidP="007C5E22">
      <w:pPr>
        <w:pStyle w:val="ListParagraph"/>
        <w:numPr>
          <w:ilvl w:val="4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SDOH data needed – food data is impt, but also need environmental (air &amp; water) quality. DNREC provides data that’s already up?</w:t>
      </w:r>
      <w:r w:rsidR="0064659B">
        <w:rPr>
          <w:rFonts w:asciiTheme="minorHAnsi" w:hAnsiTheme="minorHAnsi" w:cstheme="minorHAnsi"/>
          <w:sz w:val="22"/>
          <w:szCs w:val="22"/>
        </w:rPr>
        <w:t xml:space="preserve"> Will get stakeholder input from Comm members, groups like DEFRN to get feedback on metrics. ACCEL Comm </w:t>
      </w:r>
      <w:r w:rsidR="003D15EA">
        <w:rPr>
          <w:rFonts w:asciiTheme="minorHAnsi" w:hAnsiTheme="minorHAnsi" w:cstheme="minorHAnsi"/>
          <w:sz w:val="22"/>
          <w:szCs w:val="22"/>
        </w:rPr>
        <w:t>Engagement</w:t>
      </w:r>
      <w:r w:rsidR="0064659B">
        <w:rPr>
          <w:rFonts w:asciiTheme="minorHAnsi" w:hAnsiTheme="minorHAnsi" w:cstheme="minorHAnsi"/>
          <w:sz w:val="22"/>
          <w:szCs w:val="22"/>
        </w:rPr>
        <w:t xml:space="preserve"> Council could also be resource</w:t>
      </w:r>
    </w:p>
    <w:p w14:paraId="23A36771" w14:textId="77054983" w:rsidR="0064659B" w:rsidRDefault="0064659B" w:rsidP="0064659B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UCS report (2017) on DE env justice issues has been resurrected due to national focus on DE w/ election. </w:t>
      </w:r>
    </w:p>
    <w:p w14:paraId="20E22093" w14:textId="27D3B3DC" w:rsidR="0064659B" w:rsidRDefault="00B377BF" w:rsidP="0064659B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EPA data has data which is </w:t>
      </w:r>
      <w:r w:rsidR="0064659B">
        <w:rPr>
          <w:rFonts w:asciiTheme="minorHAnsi" w:hAnsiTheme="minorHAnsi" w:cstheme="minorHAnsi"/>
          <w:sz w:val="22"/>
          <w:szCs w:val="22"/>
        </w:rPr>
        <w:t>Zip code level – Alicia to share</w:t>
      </w:r>
    </w:p>
    <w:p w14:paraId="6CF4CEEA" w14:textId="47C1824A" w:rsidR="0064659B" w:rsidRDefault="00B377BF" w:rsidP="0064659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Ano</w:t>
      </w:r>
      <w:r w:rsidR="0064659B">
        <w:rPr>
          <w:rFonts w:asciiTheme="minorHAnsi" w:hAnsiTheme="minorHAnsi" w:cstheme="minorHAnsi"/>
          <w:sz w:val="22"/>
          <w:szCs w:val="22"/>
        </w:rPr>
        <w:t xml:space="preserve">ther way to connect – catalyst was </w:t>
      </w:r>
      <w:r w:rsidR="003D15EA">
        <w:rPr>
          <w:rFonts w:asciiTheme="minorHAnsi" w:hAnsiTheme="minorHAnsi" w:cstheme="minorHAnsi"/>
          <w:sz w:val="22"/>
          <w:szCs w:val="22"/>
        </w:rPr>
        <w:t>Pres. Assanis/Governor conversation</w:t>
      </w:r>
      <w:r w:rsidR="0064659B">
        <w:rPr>
          <w:rFonts w:asciiTheme="minorHAnsi" w:hAnsiTheme="minorHAnsi" w:cstheme="minorHAnsi"/>
          <w:sz w:val="22"/>
          <w:szCs w:val="22"/>
        </w:rPr>
        <w:t xml:space="preserve"> re: UD helping to communicate vaccine info. </w:t>
      </w:r>
    </w:p>
    <w:p w14:paraId="0632E63C" w14:textId="20C6DB1D" w:rsidR="0064659B" w:rsidRDefault="0064659B" w:rsidP="0064659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Surveying at UD to ID community partners – wide ranging – plus already reaching out.</w:t>
      </w:r>
    </w:p>
    <w:p w14:paraId="07D09851" w14:textId="3CA56664" w:rsidR="0064659B" w:rsidRDefault="0064659B" w:rsidP="0064659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EG, FBD asked to host town hall re: vaccine apprehension. Laura notes vaccine talking points available on DPH website. </w:t>
      </w:r>
    </w:p>
    <w:p w14:paraId="3055DE2D" w14:textId="7D24AA1D" w:rsidR="0064659B" w:rsidRDefault="0064659B" w:rsidP="0064659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Every Monday, comm call is held to discuss vaccine-related news + updates</w:t>
      </w:r>
    </w:p>
    <w:p w14:paraId="029F26CE" w14:textId="6CBE2F0D" w:rsidR="003D15EA" w:rsidRDefault="003D15EA" w:rsidP="0064659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re: domino effect of people who take vaccine</w:t>
      </w:r>
    </w:p>
    <w:p w14:paraId="571FFAAF" w14:textId="632463B1" w:rsidR="003D15EA" w:rsidRDefault="003D15EA" w:rsidP="003D15EA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Also a number of folks who aren’t able to get it. Need to capture stories from all communities who aren’t able to get vaccine – teachers, service workers, minorities. Also state consider community feedback re: communication modes/messaging.</w:t>
      </w:r>
    </w:p>
    <w:p w14:paraId="06115C77" w14:textId="2B1AD3C0" w:rsidR="003D15EA" w:rsidRDefault="003D15EA" w:rsidP="003D15EA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Laura S.: overall, research connection between ACCEL and Pop Health is a good one.</w:t>
      </w:r>
      <w:r w:rsidR="00B377BF">
        <w:rPr>
          <w:rFonts w:asciiTheme="minorHAnsi" w:hAnsiTheme="minorHAnsi" w:cstheme="minorHAnsi"/>
          <w:sz w:val="22"/>
          <w:szCs w:val="22"/>
        </w:rPr>
        <w:t xml:space="preserve"> Allison </w:t>
      </w:r>
      <w:r>
        <w:rPr>
          <w:rFonts w:asciiTheme="minorHAnsi" w:hAnsiTheme="minorHAnsi" w:cstheme="minorHAnsi"/>
          <w:sz w:val="22"/>
          <w:szCs w:val="22"/>
        </w:rPr>
        <w:t xml:space="preserve">notes w/ PI change, have new ideas &amp; energy re: community </w:t>
      </w:r>
      <w:r w:rsidR="00B377BF">
        <w:rPr>
          <w:rFonts w:asciiTheme="minorHAnsi" w:hAnsiTheme="minorHAnsi" w:cstheme="minorHAnsi"/>
          <w:sz w:val="22"/>
          <w:szCs w:val="22"/>
        </w:rPr>
        <w:t>engagement</w:t>
      </w:r>
    </w:p>
    <w:p w14:paraId="1D144981" w14:textId="77777777" w:rsidR="003D15EA" w:rsidRPr="003D15EA" w:rsidRDefault="003D15EA" w:rsidP="003D15EA">
      <w:pPr>
        <w:rPr>
          <w:rFonts w:asciiTheme="minorHAnsi" w:hAnsiTheme="minorHAnsi" w:cstheme="minorHAnsi"/>
          <w:sz w:val="22"/>
          <w:szCs w:val="22"/>
        </w:rPr>
      </w:pPr>
    </w:p>
    <w:p w14:paraId="1C3B9A64" w14:textId="77777777" w:rsidR="00B377BF" w:rsidRDefault="003D15EA" w:rsidP="003D15E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Katie</w:t>
      </w:r>
      <w:r w:rsidR="00B377BF">
        <w:rPr>
          <w:rFonts w:asciiTheme="minorHAnsi" w:hAnsiTheme="minorHAnsi" w:cstheme="minorHAnsi"/>
          <w:sz w:val="22"/>
          <w:szCs w:val="22"/>
        </w:rPr>
        <w:t xml:space="preserve"> Fitzgerald update</w:t>
      </w:r>
    </w:p>
    <w:p w14:paraId="1A98428B" w14:textId="77777777" w:rsidR="00B377BF" w:rsidRDefault="00B377BF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Health C</w:t>
      </w:r>
      <w:r w:rsidR="003D15EA">
        <w:rPr>
          <w:rFonts w:asciiTheme="minorHAnsi" w:hAnsiTheme="minorHAnsi" w:cstheme="minorHAnsi"/>
          <w:sz w:val="22"/>
          <w:szCs w:val="22"/>
        </w:rPr>
        <w:t>ommunication Certificate will be offered started in 2022.</w:t>
      </w:r>
    </w:p>
    <w:p w14:paraId="216F9F76" w14:textId="35387FA0" w:rsidR="003D15EA" w:rsidRPr="00B377BF" w:rsidRDefault="00B377BF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Potential project to create real-time FI indicator: </w:t>
      </w:r>
      <w:r w:rsidR="003D15EA" w:rsidRPr="00B377BF">
        <w:rPr>
          <w:rFonts w:asciiTheme="minorHAnsi" w:hAnsiTheme="minorHAnsi" w:cstheme="minorHAnsi"/>
          <w:sz w:val="22"/>
          <w:szCs w:val="22"/>
        </w:rPr>
        <w:t>Scanner data at national level not on same time frame as Household Pulse data. Did contact ERS b/c they h</w:t>
      </w:r>
      <w:r>
        <w:rPr>
          <w:rFonts w:asciiTheme="minorHAnsi" w:hAnsiTheme="minorHAnsi" w:cstheme="minorHAnsi"/>
          <w:sz w:val="22"/>
          <w:szCs w:val="22"/>
        </w:rPr>
        <w:t xml:space="preserve">ave data, Katie says it </w:t>
      </w:r>
      <w:r w:rsidR="003D15EA" w:rsidRPr="00B377BF">
        <w:rPr>
          <w:rFonts w:asciiTheme="minorHAnsi" w:hAnsiTheme="minorHAnsi" w:cstheme="minorHAnsi"/>
          <w:sz w:val="22"/>
          <w:szCs w:val="22"/>
        </w:rPr>
        <w:t xml:space="preserve">could be </w:t>
      </w:r>
      <w:r w:rsidR="005D0FD7" w:rsidRPr="00B377BF">
        <w:rPr>
          <w:rFonts w:asciiTheme="minorHAnsi" w:hAnsiTheme="minorHAnsi" w:cstheme="minorHAnsi"/>
          <w:sz w:val="22"/>
          <w:szCs w:val="22"/>
        </w:rPr>
        <w:t>Coop oppty</w:t>
      </w:r>
    </w:p>
    <w:p w14:paraId="105A0B9B" w14:textId="4E8D8092" w:rsidR="005D0FD7" w:rsidRPr="005D0FD7" w:rsidRDefault="005D0FD7" w:rsidP="005D0FD7">
      <w:pPr>
        <w:rPr>
          <w:rFonts w:asciiTheme="minorHAnsi" w:hAnsiTheme="minorHAnsi" w:cstheme="minorHAnsi"/>
          <w:sz w:val="22"/>
          <w:szCs w:val="22"/>
        </w:rPr>
      </w:pPr>
    </w:p>
    <w:p w14:paraId="03165C21" w14:textId="77777777" w:rsidR="00B377BF" w:rsidRDefault="005D0FD7" w:rsidP="003D15E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FBD</w:t>
      </w:r>
    </w:p>
    <w:p w14:paraId="230A499E" w14:textId="2E19BBB5" w:rsidR="005D0FD7" w:rsidRDefault="00B377BF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D0FD7">
        <w:rPr>
          <w:rFonts w:asciiTheme="minorHAnsi" w:hAnsiTheme="minorHAnsi" w:cstheme="minorHAnsi"/>
          <w:sz w:val="22"/>
          <w:szCs w:val="22"/>
        </w:rPr>
        <w:t>as officially launched its CEO search</w:t>
      </w:r>
    </w:p>
    <w:p w14:paraId="2C42DD5B" w14:textId="35B573A0" w:rsidR="00B377BF" w:rsidRPr="00B377BF" w:rsidRDefault="00B377BF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Recruiting lived experience folks who could help share their perspective,</w:t>
      </w:r>
      <w:r w:rsidRPr="00B377BF">
        <w:rPr>
          <w:rFonts w:asciiTheme="minorHAnsi" w:hAnsiTheme="minorHAnsi" w:cstheme="minorHAnsi"/>
          <w:sz w:val="22"/>
          <w:szCs w:val="22"/>
        </w:rPr>
        <w:t xml:space="preserve"> stipends available</w:t>
      </w:r>
    </w:p>
    <w:p w14:paraId="4D36F000" w14:textId="77777777" w:rsidR="005D0FD7" w:rsidRPr="005D0FD7" w:rsidRDefault="005D0FD7" w:rsidP="005D0FD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4806D1" w14:textId="77777777" w:rsidR="00B377BF" w:rsidRDefault="005D0FD7" w:rsidP="00B377B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Future meeting</w:t>
      </w:r>
      <w:r w:rsidR="00B377BF">
        <w:rPr>
          <w:rFonts w:asciiTheme="minorHAnsi" w:hAnsiTheme="minorHAnsi" w:cstheme="minorHAnsi"/>
          <w:sz w:val="22"/>
          <w:szCs w:val="22"/>
        </w:rPr>
        <w:t xml:space="preserve"> topic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131A0738" w14:textId="78A7CCB4" w:rsidR="005D0FD7" w:rsidRDefault="005D0FD7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377BF">
        <w:rPr>
          <w:rFonts w:asciiTheme="minorHAnsi" w:hAnsiTheme="minorHAnsi" w:cstheme="minorHAnsi"/>
          <w:sz w:val="22"/>
          <w:szCs w:val="22"/>
        </w:rPr>
        <w:t>FI /food provisions to undocumented communities – Alicia notes high rat</w:t>
      </w:r>
      <w:r w:rsidR="00B377BF">
        <w:rPr>
          <w:rFonts w:asciiTheme="minorHAnsi" w:hAnsiTheme="minorHAnsi" w:cstheme="minorHAnsi"/>
          <w:sz w:val="22"/>
          <w:szCs w:val="22"/>
        </w:rPr>
        <w:t>es of FI in her current Spanish-</w:t>
      </w:r>
      <w:r w:rsidRPr="00B377BF">
        <w:rPr>
          <w:rFonts w:asciiTheme="minorHAnsi" w:hAnsiTheme="minorHAnsi" w:cstheme="minorHAnsi"/>
          <w:sz w:val="22"/>
          <w:szCs w:val="22"/>
        </w:rPr>
        <w:t xml:space="preserve">only food provision project. FBD always trying to connect w/ these folks, Anna could </w:t>
      </w:r>
      <w:r w:rsidR="00B377BF">
        <w:rPr>
          <w:rFonts w:asciiTheme="minorHAnsi" w:hAnsiTheme="minorHAnsi" w:cstheme="minorHAnsi"/>
          <w:sz w:val="22"/>
          <w:szCs w:val="22"/>
        </w:rPr>
        <w:t>tabulate current efforts to</w:t>
      </w:r>
      <w:r w:rsidRPr="00B377BF">
        <w:rPr>
          <w:rFonts w:asciiTheme="minorHAnsi" w:hAnsiTheme="minorHAnsi" w:cstheme="minorHAnsi"/>
          <w:sz w:val="22"/>
          <w:szCs w:val="22"/>
        </w:rPr>
        <w:t xml:space="preserve"> create foundation for discussion. </w:t>
      </w:r>
    </w:p>
    <w:p w14:paraId="58651B23" w14:textId="3AA94310" w:rsidR="00B377BF" w:rsidRPr="00B377BF" w:rsidRDefault="0042770A" w:rsidP="00B377B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Allison &amp; Tara are</w:t>
      </w:r>
      <w:r w:rsidR="00B377BF">
        <w:rPr>
          <w:rFonts w:asciiTheme="minorHAnsi" w:hAnsiTheme="minorHAnsi" w:cstheme="minorHAnsi"/>
          <w:sz w:val="22"/>
          <w:szCs w:val="22"/>
        </w:rPr>
        <w:t xml:space="preserve"> in conversation with Carrie Casey to schedule time re: the NCCO Homeless Shelter as had been requested by DEFRN members</w:t>
      </w:r>
    </w:p>
    <w:p w14:paraId="05B27A63" w14:textId="77777777" w:rsidR="003E3AFB" w:rsidRPr="003E3AFB" w:rsidRDefault="003E3AFB" w:rsidP="003E3AFB">
      <w:pPr>
        <w:rPr>
          <w:rFonts w:asciiTheme="minorHAnsi" w:hAnsiTheme="minorHAnsi" w:cstheme="minorHAnsi"/>
          <w:sz w:val="22"/>
          <w:szCs w:val="22"/>
        </w:rPr>
      </w:pPr>
    </w:p>
    <w:sectPr w:rsidR="003E3AFB" w:rsidRPr="003E3AFB" w:rsidSect="004760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E8CB" w14:textId="77777777" w:rsidR="00950684" w:rsidRDefault="00950684" w:rsidP="00BE098C">
      <w:r>
        <w:separator/>
      </w:r>
    </w:p>
  </w:endnote>
  <w:endnote w:type="continuationSeparator" w:id="0">
    <w:p w14:paraId="5FD41A51" w14:textId="77777777" w:rsidR="00950684" w:rsidRDefault="00950684" w:rsidP="00BE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5894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6EC54C8" w14:textId="43A4D158" w:rsidR="00BE098C" w:rsidRPr="00BE098C" w:rsidRDefault="00BE098C">
        <w:pPr>
          <w:pStyle w:val="Footer"/>
          <w:jc w:val="center"/>
          <w:rPr>
            <w:rFonts w:ascii="Calibri" w:hAnsi="Calibri" w:cs="Calibri"/>
          </w:rPr>
        </w:pPr>
        <w:r w:rsidRPr="00BE098C">
          <w:rPr>
            <w:rFonts w:ascii="Calibri" w:hAnsi="Calibri" w:cs="Calibri"/>
          </w:rPr>
          <w:fldChar w:fldCharType="begin"/>
        </w:r>
        <w:r w:rsidRPr="00BE098C">
          <w:rPr>
            <w:rFonts w:ascii="Calibri" w:hAnsi="Calibri" w:cs="Calibri"/>
          </w:rPr>
          <w:instrText xml:space="preserve"> PAGE   \* MERGEFORMAT </w:instrText>
        </w:r>
        <w:r w:rsidRPr="00BE098C">
          <w:rPr>
            <w:rFonts w:ascii="Calibri" w:hAnsi="Calibri" w:cs="Calibri"/>
          </w:rPr>
          <w:fldChar w:fldCharType="separate"/>
        </w:r>
        <w:r w:rsidR="005E3335">
          <w:rPr>
            <w:rFonts w:ascii="Calibri" w:hAnsi="Calibri" w:cs="Calibri"/>
            <w:noProof/>
          </w:rPr>
          <w:t>1</w:t>
        </w:r>
        <w:r w:rsidRPr="00BE098C">
          <w:rPr>
            <w:rFonts w:ascii="Calibri" w:hAnsi="Calibri" w:cs="Calibri"/>
            <w:noProof/>
          </w:rPr>
          <w:fldChar w:fldCharType="end"/>
        </w:r>
      </w:p>
    </w:sdtContent>
  </w:sdt>
  <w:p w14:paraId="6F9A4D70" w14:textId="77777777" w:rsidR="00BE098C" w:rsidRDefault="00BE0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A9FC2" w14:textId="77777777" w:rsidR="00950684" w:rsidRDefault="00950684" w:rsidP="00BE098C">
      <w:r>
        <w:separator/>
      </w:r>
    </w:p>
  </w:footnote>
  <w:footnote w:type="continuationSeparator" w:id="0">
    <w:p w14:paraId="183E9FD7" w14:textId="77777777" w:rsidR="00950684" w:rsidRDefault="00950684" w:rsidP="00BE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B85"/>
    <w:multiLevelType w:val="hybridMultilevel"/>
    <w:tmpl w:val="A93025BE"/>
    <w:lvl w:ilvl="0" w:tplc="3536CE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DEB"/>
    <w:multiLevelType w:val="hybridMultilevel"/>
    <w:tmpl w:val="F7B200A8"/>
    <w:lvl w:ilvl="0" w:tplc="D144ACB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4AEE"/>
    <w:multiLevelType w:val="hybridMultilevel"/>
    <w:tmpl w:val="36C6A404"/>
    <w:lvl w:ilvl="0" w:tplc="5F70E88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7441"/>
    <w:multiLevelType w:val="hybridMultilevel"/>
    <w:tmpl w:val="853E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0056"/>
    <w:multiLevelType w:val="hybridMultilevel"/>
    <w:tmpl w:val="2B5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C23CA"/>
    <w:multiLevelType w:val="hybridMultilevel"/>
    <w:tmpl w:val="7CF8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C4A97"/>
    <w:multiLevelType w:val="hybridMultilevel"/>
    <w:tmpl w:val="FEB6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B1"/>
    <w:rsid w:val="00027734"/>
    <w:rsid w:val="000379D8"/>
    <w:rsid w:val="00054A72"/>
    <w:rsid w:val="00065FAA"/>
    <w:rsid w:val="00066AC9"/>
    <w:rsid w:val="00067832"/>
    <w:rsid w:val="00090077"/>
    <w:rsid w:val="000900AD"/>
    <w:rsid w:val="00092B0C"/>
    <w:rsid w:val="000B5546"/>
    <w:rsid w:val="000C5D79"/>
    <w:rsid w:val="000C684E"/>
    <w:rsid w:val="000D15B5"/>
    <w:rsid w:val="000D1FD2"/>
    <w:rsid w:val="000E1FC3"/>
    <w:rsid w:val="000F0749"/>
    <w:rsid w:val="000F0825"/>
    <w:rsid w:val="000F6476"/>
    <w:rsid w:val="0010088C"/>
    <w:rsid w:val="00103E2C"/>
    <w:rsid w:val="00115475"/>
    <w:rsid w:val="001178F1"/>
    <w:rsid w:val="00123FFF"/>
    <w:rsid w:val="00124D1C"/>
    <w:rsid w:val="001268CB"/>
    <w:rsid w:val="00134058"/>
    <w:rsid w:val="00151DD4"/>
    <w:rsid w:val="00152385"/>
    <w:rsid w:val="00152AFC"/>
    <w:rsid w:val="00152B77"/>
    <w:rsid w:val="0017765E"/>
    <w:rsid w:val="001776BE"/>
    <w:rsid w:val="0018066B"/>
    <w:rsid w:val="00190E62"/>
    <w:rsid w:val="001A55F7"/>
    <w:rsid w:val="001B168F"/>
    <w:rsid w:val="001B26FF"/>
    <w:rsid w:val="001B76B3"/>
    <w:rsid w:val="001D7A9D"/>
    <w:rsid w:val="001E3556"/>
    <w:rsid w:val="001F7B62"/>
    <w:rsid w:val="00203FD2"/>
    <w:rsid w:val="00204C39"/>
    <w:rsid w:val="00212FDB"/>
    <w:rsid w:val="00231E34"/>
    <w:rsid w:val="002458BD"/>
    <w:rsid w:val="00250BCC"/>
    <w:rsid w:val="002540AC"/>
    <w:rsid w:val="002545F9"/>
    <w:rsid w:val="0025586D"/>
    <w:rsid w:val="00260F06"/>
    <w:rsid w:val="0027271F"/>
    <w:rsid w:val="00274189"/>
    <w:rsid w:val="00277C4A"/>
    <w:rsid w:val="00282393"/>
    <w:rsid w:val="002841B6"/>
    <w:rsid w:val="00290001"/>
    <w:rsid w:val="00295F15"/>
    <w:rsid w:val="00296319"/>
    <w:rsid w:val="00296B2D"/>
    <w:rsid w:val="002973ED"/>
    <w:rsid w:val="002A0C70"/>
    <w:rsid w:val="002B3F93"/>
    <w:rsid w:val="002B4429"/>
    <w:rsid w:val="002B4507"/>
    <w:rsid w:val="002B57FA"/>
    <w:rsid w:val="002C1F3A"/>
    <w:rsid w:val="002D1FBD"/>
    <w:rsid w:val="002E60BC"/>
    <w:rsid w:val="002E7F57"/>
    <w:rsid w:val="002F1219"/>
    <w:rsid w:val="002F3486"/>
    <w:rsid w:val="00326E97"/>
    <w:rsid w:val="00331020"/>
    <w:rsid w:val="00344A67"/>
    <w:rsid w:val="00346787"/>
    <w:rsid w:val="0035020E"/>
    <w:rsid w:val="003676AB"/>
    <w:rsid w:val="00382A50"/>
    <w:rsid w:val="00382BBE"/>
    <w:rsid w:val="00385387"/>
    <w:rsid w:val="00392444"/>
    <w:rsid w:val="00394236"/>
    <w:rsid w:val="003976F0"/>
    <w:rsid w:val="003A22AD"/>
    <w:rsid w:val="003A41C3"/>
    <w:rsid w:val="003B2ADC"/>
    <w:rsid w:val="003B3FAD"/>
    <w:rsid w:val="003B6F15"/>
    <w:rsid w:val="003C2029"/>
    <w:rsid w:val="003D15EA"/>
    <w:rsid w:val="003E3AFB"/>
    <w:rsid w:val="003E4B0F"/>
    <w:rsid w:val="003F08E5"/>
    <w:rsid w:val="003F1DE0"/>
    <w:rsid w:val="00411805"/>
    <w:rsid w:val="00424444"/>
    <w:rsid w:val="00424546"/>
    <w:rsid w:val="00426E30"/>
    <w:rsid w:val="0042770A"/>
    <w:rsid w:val="0044031B"/>
    <w:rsid w:val="00445FE0"/>
    <w:rsid w:val="0044682F"/>
    <w:rsid w:val="00462150"/>
    <w:rsid w:val="00475017"/>
    <w:rsid w:val="00475BB9"/>
    <w:rsid w:val="004760D4"/>
    <w:rsid w:val="0048332C"/>
    <w:rsid w:val="004C762F"/>
    <w:rsid w:val="004E1ED0"/>
    <w:rsid w:val="004F0561"/>
    <w:rsid w:val="005061CA"/>
    <w:rsid w:val="005235FA"/>
    <w:rsid w:val="005246BA"/>
    <w:rsid w:val="00527643"/>
    <w:rsid w:val="0053659A"/>
    <w:rsid w:val="00542A86"/>
    <w:rsid w:val="00560B42"/>
    <w:rsid w:val="00564F21"/>
    <w:rsid w:val="00575BA1"/>
    <w:rsid w:val="00580105"/>
    <w:rsid w:val="00580F68"/>
    <w:rsid w:val="005952B1"/>
    <w:rsid w:val="005964A1"/>
    <w:rsid w:val="005A12CE"/>
    <w:rsid w:val="005A384C"/>
    <w:rsid w:val="005B1427"/>
    <w:rsid w:val="005B1470"/>
    <w:rsid w:val="005D0FD7"/>
    <w:rsid w:val="005E3335"/>
    <w:rsid w:val="005E3D04"/>
    <w:rsid w:val="005E5C42"/>
    <w:rsid w:val="005E7F01"/>
    <w:rsid w:val="005F11F9"/>
    <w:rsid w:val="005F226B"/>
    <w:rsid w:val="00605218"/>
    <w:rsid w:val="0060650A"/>
    <w:rsid w:val="006204F7"/>
    <w:rsid w:val="006209CD"/>
    <w:rsid w:val="006222AC"/>
    <w:rsid w:val="0062326C"/>
    <w:rsid w:val="00631977"/>
    <w:rsid w:val="00634B41"/>
    <w:rsid w:val="00641769"/>
    <w:rsid w:val="0064659B"/>
    <w:rsid w:val="00646F41"/>
    <w:rsid w:val="006571DB"/>
    <w:rsid w:val="006604B5"/>
    <w:rsid w:val="00683EA1"/>
    <w:rsid w:val="00687D15"/>
    <w:rsid w:val="00694819"/>
    <w:rsid w:val="0069618F"/>
    <w:rsid w:val="006A10A8"/>
    <w:rsid w:val="006A6B47"/>
    <w:rsid w:val="006B2816"/>
    <w:rsid w:val="006B79CC"/>
    <w:rsid w:val="006C4DF6"/>
    <w:rsid w:val="006C6B39"/>
    <w:rsid w:val="006D2ED6"/>
    <w:rsid w:val="006D477F"/>
    <w:rsid w:val="006D63D1"/>
    <w:rsid w:val="006E1719"/>
    <w:rsid w:val="006F4FC9"/>
    <w:rsid w:val="006F6A96"/>
    <w:rsid w:val="007041C5"/>
    <w:rsid w:val="00716831"/>
    <w:rsid w:val="007265E2"/>
    <w:rsid w:val="00732B6E"/>
    <w:rsid w:val="007365DD"/>
    <w:rsid w:val="007526AB"/>
    <w:rsid w:val="00755ABB"/>
    <w:rsid w:val="007845D4"/>
    <w:rsid w:val="0078673B"/>
    <w:rsid w:val="007878AC"/>
    <w:rsid w:val="00787C61"/>
    <w:rsid w:val="007915F0"/>
    <w:rsid w:val="007B7BC8"/>
    <w:rsid w:val="007C2A3E"/>
    <w:rsid w:val="007C5E22"/>
    <w:rsid w:val="007D7B57"/>
    <w:rsid w:val="007E6B47"/>
    <w:rsid w:val="007F53B1"/>
    <w:rsid w:val="007F57DB"/>
    <w:rsid w:val="007F6D33"/>
    <w:rsid w:val="0080672C"/>
    <w:rsid w:val="008103E2"/>
    <w:rsid w:val="00813606"/>
    <w:rsid w:val="00815022"/>
    <w:rsid w:val="008165DE"/>
    <w:rsid w:val="008216B1"/>
    <w:rsid w:val="00826D66"/>
    <w:rsid w:val="00833F68"/>
    <w:rsid w:val="00834D28"/>
    <w:rsid w:val="00834E5D"/>
    <w:rsid w:val="00840FE4"/>
    <w:rsid w:val="0084313B"/>
    <w:rsid w:val="00862FBD"/>
    <w:rsid w:val="00881261"/>
    <w:rsid w:val="008816C8"/>
    <w:rsid w:val="008A1AC6"/>
    <w:rsid w:val="008C2AA3"/>
    <w:rsid w:val="008D5D3F"/>
    <w:rsid w:val="008D6075"/>
    <w:rsid w:val="008F3972"/>
    <w:rsid w:val="008F6277"/>
    <w:rsid w:val="008F6BF4"/>
    <w:rsid w:val="00913F05"/>
    <w:rsid w:val="00933754"/>
    <w:rsid w:val="009425D6"/>
    <w:rsid w:val="00950684"/>
    <w:rsid w:val="00964602"/>
    <w:rsid w:val="0097655F"/>
    <w:rsid w:val="009835B4"/>
    <w:rsid w:val="00985D53"/>
    <w:rsid w:val="009947EA"/>
    <w:rsid w:val="00995D33"/>
    <w:rsid w:val="009A0B5D"/>
    <w:rsid w:val="009A1B38"/>
    <w:rsid w:val="009A42D1"/>
    <w:rsid w:val="009B0540"/>
    <w:rsid w:val="009B68DF"/>
    <w:rsid w:val="009C4FFB"/>
    <w:rsid w:val="009D0854"/>
    <w:rsid w:val="009D0E2F"/>
    <w:rsid w:val="009D19AF"/>
    <w:rsid w:val="009D23C1"/>
    <w:rsid w:val="009D3098"/>
    <w:rsid w:val="009E5BF2"/>
    <w:rsid w:val="00A007AD"/>
    <w:rsid w:val="00A0739F"/>
    <w:rsid w:val="00A115EF"/>
    <w:rsid w:val="00A30780"/>
    <w:rsid w:val="00A330C6"/>
    <w:rsid w:val="00A44C28"/>
    <w:rsid w:val="00A46C58"/>
    <w:rsid w:val="00A5006F"/>
    <w:rsid w:val="00A6088C"/>
    <w:rsid w:val="00A66C09"/>
    <w:rsid w:val="00A70025"/>
    <w:rsid w:val="00A72B88"/>
    <w:rsid w:val="00AA4D02"/>
    <w:rsid w:val="00AA62FD"/>
    <w:rsid w:val="00AB4259"/>
    <w:rsid w:val="00AB43CF"/>
    <w:rsid w:val="00AD7EEA"/>
    <w:rsid w:val="00AE0351"/>
    <w:rsid w:val="00AE5821"/>
    <w:rsid w:val="00AF32E5"/>
    <w:rsid w:val="00AF5148"/>
    <w:rsid w:val="00AF7539"/>
    <w:rsid w:val="00B018D9"/>
    <w:rsid w:val="00B07D53"/>
    <w:rsid w:val="00B32478"/>
    <w:rsid w:val="00B377BF"/>
    <w:rsid w:val="00B44C62"/>
    <w:rsid w:val="00B62A8F"/>
    <w:rsid w:val="00B721D5"/>
    <w:rsid w:val="00B7503D"/>
    <w:rsid w:val="00B757D9"/>
    <w:rsid w:val="00B768FE"/>
    <w:rsid w:val="00B92DBF"/>
    <w:rsid w:val="00B9625D"/>
    <w:rsid w:val="00BB4DE5"/>
    <w:rsid w:val="00BC3A1B"/>
    <w:rsid w:val="00BD456B"/>
    <w:rsid w:val="00BE098C"/>
    <w:rsid w:val="00BE56B2"/>
    <w:rsid w:val="00BE5864"/>
    <w:rsid w:val="00BE60C0"/>
    <w:rsid w:val="00BF3C6E"/>
    <w:rsid w:val="00BF4E38"/>
    <w:rsid w:val="00C01EB1"/>
    <w:rsid w:val="00C03C0A"/>
    <w:rsid w:val="00C07976"/>
    <w:rsid w:val="00C20AFF"/>
    <w:rsid w:val="00C25DEC"/>
    <w:rsid w:val="00C272BE"/>
    <w:rsid w:val="00C37062"/>
    <w:rsid w:val="00C37B93"/>
    <w:rsid w:val="00C4074F"/>
    <w:rsid w:val="00C563D8"/>
    <w:rsid w:val="00C64221"/>
    <w:rsid w:val="00C7402F"/>
    <w:rsid w:val="00C83E56"/>
    <w:rsid w:val="00CA1405"/>
    <w:rsid w:val="00CA4AC6"/>
    <w:rsid w:val="00CA585B"/>
    <w:rsid w:val="00CC55F4"/>
    <w:rsid w:val="00CD3463"/>
    <w:rsid w:val="00CD771B"/>
    <w:rsid w:val="00CF2C8C"/>
    <w:rsid w:val="00CF49A9"/>
    <w:rsid w:val="00CF75FB"/>
    <w:rsid w:val="00D029E9"/>
    <w:rsid w:val="00D10AEC"/>
    <w:rsid w:val="00D12A9A"/>
    <w:rsid w:val="00D15006"/>
    <w:rsid w:val="00D23741"/>
    <w:rsid w:val="00D2793B"/>
    <w:rsid w:val="00D32DF0"/>
    <w:rsid w:val="00D35025"/>
    <w:rsid w:val="00D36FB3"/>
    <w:rsid w:val="00D418CB"/>
    <w:rsid w:val="00D63F14"/>
    <w:rsid w:val="00D6782B"/>
    <w:rsid w:val="00D71CC7"/>
    <w:rsid w:val="00D9166F"/>
    <w:rsid w:val="00D93978"/>
    <w:rsid w:val="00DA6460"/>
    <w:rsid w:val="00DB3C2C"/>
    <w:rsid w:val="00DB6321"/>
    <w:rsid w:val="00DC1A92"/>
    <w:rsid w:val="00DC1AFE"/>
    <w:rsid w:val="00DD0B68"/>
    <w:rsid w:val="00DD2CAF"/>
    <w:rsid w:val="00DD319B"/>
    <w:rsid w:val="00DD5E68"/>
    <w:rsid w:val="00DE0CFD"/>
    <w:rsid w:val="00DE4A5C"/>
    <w:rsid w:val="00DF2728"/>
    <w:rsid w:val="00DF57CB"/>
    <w:rsid w:val="00DF7B39"/>
    <w:rsid w:val="00E04E05"/>
    <w:rsid w:val="00E065B2"/>
    <w:rsid w:val="00E13ECC"/>
    <w:rsid w:val="00E37CC8"/>
    <w:rsid w:val="00E43F6E"/>
    <w:rsid w:val="00E45453"/>
    <w:rsid w:val="00E4565F"/>
    <w:rsid w:val="00E4588B"/>
    <w:rsid w:val="00E46B66"/>
    <w:rsid w:val="00E478C3"/>
    <w:rsid w:val="00E65900"/>
    <w:rsid w:val="00E715FE"/>
    <w:rsid w:val="00E72E82"/>
    <w:rsid w:val="00E745B9"/>
    <w:rsid w:val="00E762D2"/>
    <w:rsid w:val="00E80040"/>
    <w:rsid w:val="00E8023F"/>
    <w:rsid w:val="00E82171"/>
    <w:rsid w:val="00E8368F"/>
    <w:rsid w:val="00E84DC9"/>
    <w:rsid w:val="00E85178"/>
    <w:rsid w:val="00E9189C"/>
    <w:rsid w:val="00E97F1C"/>
    <w:rsid w:val="00EB0647"/>
    <w:rsid w:val="00EB08D5"/>
    <w:rsid w:val="00EB4451"/>
    <w:rsid w:val="00EC62B0"/>
    <w:rsid w:val="00EC7DCC"/>
    <w:rsid w:val="00ED2B04"/>
    <w:rsid w:val="00EE082B"/>
    <w:rsid w:val="00EE1828"/>
    <w:rsid w:val="00EF122D"/>
    <w:rsid w:val="00EF46A4"/>
    <w:rsid w:val="00EF6468"/>
    <w:rsid w:val="00EF7D99"/>
    <w:rsid w:val="00F02CA9"/>
    <w:rsid w:val="00F1081E"/>
    <w:rsid w:val="00F1253B"/>
    <w:rsid w:val="00F2466C"/>
    <w:rsid w:val="00F44814"/>
    <w:rsid w:val="00F712CF"/>
    <w:rsid w:val="00F87335"/>
    <w:rsid w:val="00F92DBB"/>
    <w:rsid w:val="00FA55F3"/>
    <w:rsid w:val="00FA56AE"/>
    <w:rsid w:val="00FB16E3"/>
    <w:rsid w:val="00FB17B8"/>
    <w:rsid w:val="00FB62FE"/>
    <w:rsid w:val="00FC2087"/>
    <w:rsid w:val="00FC36D3"/>
    <w:rsid w:val="00FC454F"/>
    <w:rsid w:val="00FC6597"/>
    <w:rsid w:val="00FC70F2"/>
    <w:rsid w:val="00FC7E27"/>
    <w:rsid w:val="00FD0505"/>
    <w:rsid w:val="00FD11F4"/>
    <w:rsid w:val="00FD18C9"/>
    <w:rsid w:val="00FE1B33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DEF9"/>
  <w15:chartTrackingRefBased/>
  <w15:docId w15:val="{2F81106D-ED13-2D45-9461-5570227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3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A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62F"/>
  </w:style>
  <w:style w:type="paragraph" w:styleId="Header">
    <w:name w:val="header"/>
    <w:basedOn w:val="Normal"/>
    <w:link w:val="Head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healthyplacesindex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ture.udel.edu/media/DE+Food+Research+Network+Meeting/1_aeemvb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yhealthycommunity.dhss.delaware.gov/locations/state/community-character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Nicole</dc:creator>
  <cp:keywords/>
  <dc:description/>
  <cp:lastModifiedBy>Richards, Terry-Ann</cp:lastModifiedBy>
  <cp:revision>2</cp:revision>
  <dcterms:created xsi:type="dcterms:W3CDTF">2021-03-18T00:48:00Z</dcterms:created>
  <dcterms:modified xsi:type="dcterms:W3CDTF">2021-03-18T00:48:00Z</dcterms:modified>
</cp:coreProperties>
</file>